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b/>
          <w:bCs/>
          <w:color w:val="FF0000"/>
          <w:lang w:val="en-US"/>
        </w:rPr>
        <w:t>Email template for employees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u w:val="single"/>
          <w:lang w:val="en-US"/>
        </w:rPr>
        <w:t>Why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u w:val="single"/>
          <w:lang w:val="en-US"/>
        </w:rPr>
        <w:t>?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As an organization, (COMPANY NAME) wants employees to be a part of building a greater workplace that focuses on people first. We genuinely want to see all our people grow and succeed within their teams.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That’s why we’re very excited to announce the arrival of a new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lang w:val="en-US"/>
        </w:rPr>
        <w:t> experience. We have now been using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lang w:val="en-US"/>
        </w:rPr>
        <w:t> for (x month or x years) and are using this opportunity to re-launch the initiative at large, to help foster engaged, happy and successful teams.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You’re probably wondering what this means for you, so we’ve listed a few key things you need to know: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u w:val="single"/>
          <w:lang w:val="en-US"/>
        </w:rPr>
        <w:t>What will this mean for you?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You will still receive your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lang w:val="en-US"/>
        </w:rPr>
        <w:t> Surveys every (frequency) and can share your valuable and timely Feedback on a continued basis. Thank you for your continuous participation, which directly contributes to improving your work environment.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The platform has gone through a redesign so it will look different, but the way you use it will stay the same!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A new tool has been added in order to give you and you manager a shared space for purposeful goal setting, coaching, and meaningful conversations - Your 1-on-1 meetings will now be scheduled through this tool in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lang w:val="en-US"/>
        </w:rPr>
        <w:t>! This tool provides a clear agenda made of talking points you and your manager can decide upon together. 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u w:val="single"/>
          <w:lang w:val="en-US"/>
        </w:rPr>
        <w:t>Is thi</w:t>
      </w:r>
      <w:r w:rsidRPr="00B60CAD">
        <w:rPr>
          <w:rStyle w:val="normaltextrun"/>
          <w:rFonts w:ascii="Calibri" w:hAnsi="Calibri" w:cs="Calibri"/>
          <w:u w:val="single"/>
          <w:lang w:val="en-US"/>
        </w:rPr>
        <w:t>s anonymous? Can I really express myself freely or will someone be able to know how I answered?</w:t>
      </w:r>
    </w:p>
    <w:p w:rsidR="003715CF" w:rsidRPr="00D15774" w:rsidRDefault="003715CF" w:rsidP="003715C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same anonymity rules still apply to the survey answers and feedback.  To preserve your anonymity, the answers of all members of a team are aggregated and then converted into scores. These scores are presented to managers in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Reports. Nobody, not even the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team, will be able to know who the author of a piece of Feedback is, or what scores an individual user has provided.</w:t>
      </w:r>
      <w:r w:rsidRPr="00D15774">
        <w:rPr>
          <w:rStyle w:val="eop"/>
          <w:rFonts w:ascii="Calibri" w:hAnsi="Calibri" w:cs="Calibri"/>
          <w:sz w:val="22"/>
          <w:szCs w:val="22"/>
          <w:lang w:val="en-CA"/>
        </w:rPr>
        <w:t> </w:t>
      </w:r>
    </w:p>
    <w:p w:rsidR="003715CF" w:rsidRPr="00D15774" w:rsidRDefault="003715CF" w:rsidP="003715C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1-on-1 meetings are a new and completely independent feature, which you will have access to as of (DATE). These meetings don’t tie in with the metric scores you are providing, nor your anonymous feedback.</w:t>
      </w:r>
      <w:r w:rsidRPr="00D15774">
        <w:rPr>
          <w:rStyle w:val="eop"/>
          <w:rFonts w:ascii="Calibri" w:hAnsi="Calibri" w:cs="Calibri"/>
          <w:sz w:val="22"/>
          <w:szCs w:val="22"/>
          <w:lang w:val="en-CA"/>
        </w:rPr>
        <w:t> </w:t>
      </w:r>
    </w:p>
    <w:p w:rsidR="003715CF" w:rsidRPr="003715CF" w:rsidRDefault="003715CF" w:rsidP="003715C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  <w:lang w:val="en-CA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Team goals will be implemented in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Officevibe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, so that you and your team-mates can remain aligned &amp; track your progress in the system; You can discuss them during your individual meetings with your manager.</w:t>
      </w:r>
      <w:r w:rsidRPr="00D15774">
        <w:rPr>
          <w:rStyle w:val="eop"/>
          <w:rFonts w:ascii="Calibri" w:hAnsi="Calibri" w:cs="Calibri"/>
          <w:sz w:val="22"/>
          <w:szCs w:val="22"/>
          <w:lang w:val="en-CA"/>
        </w:rPr>
        <w:t> </w:t>
      </w:r>
    </w:p>
    <w:p w:rsidR="003715CF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n-CA"/>
        </w:rPr>
      </w:pPr>
    </w:p>
    <w:p w:rsidR="003715CF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n-CA"/>
        </w:rPr>
      </w:pP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en-CA"/>
        </w:rPr>
      </w:pPr>
      <w:bookmarkStart w:id="0" w:name="_GoBack"/>
      <w:bookmarkEnd w:id="0"/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u w:val="single"/>
          <w:lang w:val="en-US"/>
        </w:rPr>
        <w:lastRenderedPageBreak/>
        <w:t>When and how is this happening?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On (INSERT LAUNCH DATE) you will see </w:t>
      </w:r>
      <w:proofErr w:type="spellStart"/>
      <w:r>
        <w:rPr>
          <w:rStyle w:val="spellingerror"/>
          <w:rFonts w:ascii="Calibri" w:hAnsi="Calibri" w:cs="Calibri"/>
          <w:lang w:val="en-US"/>
        </w:rPr>
        <w:t>Officevibe’s</w:t>
      </w:r>
      <w:proofErr w:type="spellEnd"/>
      <w:r>
        <w:rPr>
          <w:rStyle w:val="normaltextrun"/>
          <w:rFonts w:ascii="Calibri" w:hAnsi="Calibri" w:cs="Calibri"/>
          <w:lang w:val="en-US"/>
        </w:rPr>
        <w:t> new look!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We strongly recommend you quickly login to your account and get familiar with the new layout. Your sign in details and data is all the way it was before. 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scxw142950573"/>
          <w:rFonts w:ascii="Calibri" w:hAnsi="Calibri" w:cs="Calibri"/>
          <w:lang w:val="en-CA"/>
        </w:rPr>
        <w:t> </w:t>
      </w:r>
      <w:r w:rsidRPr="00D15774">
        <w:rPr>
          <w:rFonts w:ascii="Calibri" w:hAnsi="Calibri" w:cs="Calibri"/>
          <w:lang w:val="en-CA"/>
        </w:rPr>
        <w:br/>
      </w:r>
      <w:r>
        <w:rPr>
          <w:rStyle w:val="normaltextrun"/>
          <w:rFonts w:ascii="Calibri" w:hAnsi="Calibri" w:cs="Calibri"/>
          <w:lang w:val="en-US"/>
        </w:rPr>
        <w:t>Your manager will organize a team-meeting soon to walk you through the new 1-on-1 meeting format and discuss team goals to implement in the system.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 w:rsidRPr="00D15774">
        <w:rPr>
          <w:rStyle w:val="eop"/>
          <w:rFonts w:ascii="Calibri" w:hAnsi="Calibri" w:cs="Calibri"/>
          <w:lang w:val="en-CA"/>
        </w:rPr>
        <w:t> </w:t>
      </w:r>
    </w:p>
    <w:p w:rsidR="003715CF" w:rsidRPr="00D15774" w:rsidRDefault="003715CF" w:rsidP="00371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CA"/>
        </w:rPr>
      </w:pPr>
      <w:r>
        <w:rPr>
          <w:rStyle w:val="normaltextrun"/>
          <w:rFonts w:ascii="Calibri" w:hAnsi="Calibri" w:cs="Calibri"/>
          <w:lang w:val="en-US"/>
        </w:rPr>
        <w:t>If you have any questions or concerns, please don’t hesitate to reach out to your direct manager, or to (NAME + EMAIL).</w:t>
      </w:r>
      <w:r w:rsidRPr="00D15774">
        <w:rPr>
          <w:rStyle w:val="eop"/>
          <w:rFonts w:ascii="Calibri" w:hAnsi="Calibri" w:cs="Calibri"/>
          <w:lang w:val="en-CA"/>
        </w:rPr>
        <w:t> </w:t>
      </w:r>
    </w:p>
    <w:p w:rsidR="00816A36" w:rsidRPr="003715CF" w:rsidRDefault="00816A36">
      <w:pPr>
        <w:rPr>
          <w:lang w:val="en-CA"/>
        </w:rPr>
      </w:pPr>
    </w:p>
    <w:sectPr w:rsidR="00816A36" w:rsidRPr="003715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89A"/>
    <w:multiLevelType w:val="multilevel"/>
    <w:tmpl w:val="222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0133B"/>
    <w:multiLevelType w:val="multilevel"/>
    <w:tmpl w:val="F25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CF"/>
    <w:rsid w:val="003715CF"/>
    <w:rsid w:val="008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F572"/>
  <w15:chartTrackingRefBased/>
  <w15:docId w15:val="{22D98B3A-159C-4934-B1B1-A18E310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7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3715CF"/>
  </w:style>
  <w:style w:type="character" w:customStyle="1" w:styleId="eop">
    <w:name w:val="eop"/>
    <w:basedOn w:val="Policepardfaut"/>
    <w:rsid w:val="003715CF"/>
  </w:style>
  <w:style w:type="character" w:customStyle="1" w:styleId="spellingerror">
    <w:name w:val="spellingerror"/>
    <w:basedOn w:val="Policepardfaut"/>
    <w:rsid w:val="003715CF"/>
  </w:style>
  <w:style w:type="character" w:customStyle="1" w:styleId="scxw142950573">
    <w:name w:val="scxw142950573"/>
    <w:basedOn w:val="Policepardfaut"/>
    <w:rsid w:val="0037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Malko</dc:creator>
  <cp:keywords/>
  <dc:description/>
  <cp:lastModifiedBy>Manal Malko</cp:lastModifiedBy>
  <cp:revision>1</cp:revision>
  <dcterms:created xsi:type="dcterms:W3CDTF">2019-12-13T15:29:00Z</dcterms:created>
  <dcterms:modified xsi:type="dcterms:W3CDTF">2019-12-13T15:29:00Z</dcterms:modified>
</cp:coreProperties>
</file>